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274" w:rsidRDefault="00CD627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16"/>
      </w:tblGrid>
      <w:tr w:rsidR="00BD6F5E" w:rsidRPr="005D0B69" w:rsidTr="005D0B69">
        <w:trPr>
          <w:trHeight w:val="2454"/>
        </w:trPr>
        <w:tc>
          <w:tcPr>
            <w:tcW w:w="13716" w:type="dxa"/>
          </w:tcPr>
          <w:p w:rsidR="00BD6F5E" w:rsidRPr="005D0B69" w:rsidRDefault="00BD6F5E">
            <w:pPr>
              <w:rPr>
                <w:sz w:val="36"/>
                <w:szCs w:val="36"/>
              </w:rPr>
            </w:pPr>
          </w:p>
          <w:p w:rsidR="00BD6F5E" w:rsidRPr="005D0B69" w:rsidRDefault="00BD6F5E">
            <w:pPr>
              <w:rPr>
                <w:sz w:val="36"/>
                <w:szCs w:val="36"/>
              </w:rPr>
            </w:pPr>
          </w:p>
          <w:p w:rsidR="00BD6F5E" w:rsidRPr="005D0B69" w:rsidRDefault="00BD6F5E">
            <w:pPr>
              <w:rPr>
                <w:sz w:val="36"/>
                <w:szCs w:val="36"/>
              </w:rPr>
            </w:pPr>
          </w:p>
          <w:p w:rsidR="00BD6F5E" w:rsidRPr="005D0B69" w:rsidRDefault="005D0B69">
            <w:pPr>
              <w:rPr>
                <w:sz w:val="36"/>
                <w:szCs w:val="36"/>
              </w:rPr>
            </w:pPr>
            <w:r w:rsidRPr="005D0B69">
              <w:rPr>
                <w:sz w:val="36"/>
                <w:szCs w:val="36"/>
              </w:rPr>
              <w:t xml:space="preserve">Числа </w:t>
            </w:r>
          </w:p>
          <w:p w:rsidR="00BD6F5E" w:rsidRPr="005D0B69" w:rsidRDefault="00BD6F5E">
            <w:pPr>
              <w:rPr>
                <w:sz w:val="36"/>
                <w:szCs w:val="36"/>
              </w:rPr>
            </w:pPr>
          </w:p>
          <w:p w:rsidR="00BD6F5E" w:rsidRPr="005D0B69" w:rsidRDefault="00BD6F5E">
            <w:pPr>
              <w:rPr>
                <w:sz w:val="36"/>
                <w:szCs w:val="36"/>
              </w:rPr>
            </w:pPr>
          </w:p>
        </w:tc>
      </w:tr>
      <w:tr w:rsidR="00BD6F5E" w:rsidRPr="005D0B69" w:rsidTr="005D0B69">
        <w:trPr>
          <w:trHeight w:val="1900"/>
        </w:trPr>
        <w:tc>
          <w:tcPr>
            <w:tcW w:w="13716" w:type="dxa"/>
          </w:tcPr>
          <w:p w:rsidR="00BD6F5E" w:rsidRPr="005D0B69" w:rsidRDefault="005D0B69">
            <w:pPr>
              <w:rPr>
                <w:sz w:val="36"/>
                <w:szCs w:val="36"/>
              </w:rPr>
            </w:pPr>
            <w:r w:rsidRPr="005D0B69">
              <w:rPr>
                <w:sz w:val="36"/>
                <w:szCs w:val="36"/>
              </w:rPr>
              <w:t xml:space="preserve">со знаком </w:t>
            </w:r>
            <w:r w:rsidRPr="005D0B69">
              <w:rPr>
                <w:sz w:val="36"/>
                <w:szCs w:val="36"/>
              </w:rPr>
              <w:t>«</w:t>
            </w:r>
            <w:r w:rsidRPr="005D0B69">
              <w:rPr>
                <w:sz w:val="36"/>
                <w:szCs w:val="36"/>
              </w:rPr>
              <w:t>+</w:t>
            </w:r>
            <w:r w:rsidRPr="005D0B69">
              <w:rPr>
                <w:sz w:val="36"/>
                <w:szCs w:val="36"/>
              </w:rPr>
              <w:t>»</w:t>
            </w:r>
          </w:p>
        </w:tc>
      </w:tr>
      <w:tr w:rsidR="005D0B69" w:rsidRPr="005D0B69" w:rsidTr="005D0B69">
        <w:trPr>
          <w:trHeight w:val="1900"/>
        </w:trPr>
        <w:tc>
          <w:tcPr>
            <w:tcW w:w="13716" w:type="dxa"/>
          </w:tcPr>
          <w:p w:rsidR="005D0B69" w:rsidRPr="005D0B69" w:rsidRDefault="005D0B69">
            <w:pPr>
              <w:rPr>
                <w:sz w:val="36"/>
                <w:szCs w:val="36"/>
              </w:rPr>
            </w:pPr>
            <w:r w:rsidRPr="005D0B69">
              <w:rPr>
                <w:sz w:val="36"/>
                <w:szCs w:val="36"/>
              </w:rPr>
              <w:t>Н</w:t>
            </w:r>
            <w:r w:rsidRPr="005D0B69">
              <w:rPr>
                <w:sz w:val="36"/>
                <w:szCs w:val="36"/>
              </w:rPr>
              <w:t>азываются</w:t>
            </w:r>
          </w:p>
        </w:tc>
      </w:tr>
      <w:tr w:rsidR="005D0B69" w:rsidRPr="005D0B69" w:rsidTr="005D0B69">
        <w:trPr>
          <w:trHeight w:val="1900"/>
        </w:trPr>
        <w:tc>
          <w:tcPr>
            <w:tcW w:w="13716" w:type="dxa"/>
          </w:tcPr>
          <w:p w:rsidR="005D0B69" w:rsidRPr="005D0B69" w:rsidRDefault="005D0B69">
            <w:pPr>
              <w:rPr>
                <w:sz w:val="36"/>
                <w:szCs w:val="36"/>
              </w:rPr>
            </w:pPr>
            <w:r w:rsidRPr="005D0B69">
              <w:rPr>
                <w:sz w:val="36"/>
                <w:szCs w:val="36"/>
              </w:rPr>
              <w:t>положительными</w:t>
            </w:r>
          </w:p>
        </w:tc>
      </w:tr>
    </w:tbl>
    <w:p w:rsidR="0002511D" w:rsidRPr="005D0B69" w:rsidRDefault="0002511D">
      <w:pPr>
        <w:rPr>
          <w:sz w:val="36"/>
          <w:szCs w:val="36"/>
        </w:rPr>
      </w:pPr>
    </w:p>
    <w:p w:rsidR="00BD6F5E" w:rsidRPr="005D0B69" w:rsidRDefault="00BD6F5E">
      <w:pPr>
        <w:rPr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16"/>
      </w:tblGrid>
      <w:tr w:rsidR="005D0B69" w:rsidRPr="005D0B69" w:rsidTr="00552201">
        <w:trPr>
          <w:trHeight w:val="2171"/>
        </w:trPr>
        <w:tc>
          <w:tcPr>
            <w:tcW w:w="13716" w:type="dxa"/>
          </w:tcPr>
          <w:p w:rsidR="005D0B69" w:rsidRPr="005D0B69" w:rsidRDefault="005D0B69" w:rsidP="00552201">
            <w:pPr>
              <w:rPr>
                <w:sz w:val="36"/>
                <w:szCs w:val="36"/>
              </w:rPr>
            </w:pPr>
          </w:p>
          <w:p w:rsidR="005D0B69" w:rsidRPr="005D0B69" w:rsidRDefault="005D0B69" w:rsidP="00552201">
            <w:pPr>
              <w:rPr>
                <w:sz w:val="36"/>
                <w:szCs w:val="36"/>
              </w:rPr>
            </w:pPr>
          </w:p>
          <w:p w:rsidR="005D0B69" w:rsidRPr="005D0B69" w:rsidRDefault="005D0B69" w:rsidP="00552201">
            <w:pPr>
              <w:rPr>
                <w:sz w:val="36"/>
                <w:szCs w:val="36"/>
              </w:rPr>
            </w:pPr>
          </w:p>
          <w:p w:rsidR="005D0B69" w:rsidRPr="005D0B69" w:rsidRDefault="005D0B69" w:rsidP="00552201">
            <w:pPr>
              <w:rPr>
                <w:sz w:val="36"/>
                <w:szCs w:val="36"/>
              </w:rPr>
            </w:pPr>
            <w:r w:rsidRPr="005D0B69">
              <w:rPr>
                <w:sz w:val="36"/>
                <w:szCs w:val="36"/>
              </w:rPr>
              <w:t xml:space="preserve">Числа </w:t>
            </w:r>
          </w:p>
          <w:p w:rsidR="005D0B69" w:rsidRPr="005D0B69" w:rsidRDefault="005D0B69" w:rsidP="00552201">
            <w:pPr>
              <w:rPr>
                <w:sz w:val="36"/>
                <w:szCs w:val="36"/>
              </w:rPr>
            </w:pPr>
          </w:p>
          <w:p w:rsidR="005D0B69" w:rsidRPr="005D0B69" w:rsidRDefault="005D0B69" w:rsidP="00552201">
            <w:pPr>
              <w:rPr>
                <w:sz w:val="36"/>
                <w:szCs w:val="36"/>
              </w:rPr>
            </w:pPr>
          </w:p>
          <w:p w:rsidR="005D0B69" w:rsidRPr="005D0B69" w:rsidRDefault="005D0B69" w:rsidP="00552201">
            <w:pPr>
              <w:rPr>
                <w:sz w:val="36"/>
                <w:szCs w:val="36"/>
              </w:rPr>
            </w:pPr>
          </w:p>
        </w:tc>
      </w:tr>
      <w:tr w:rsidR="005D0B69" w:rsidRPr="005D0B69" w:rsidTr="00552201">
        <w:trPr>
          <w:trHeight w:val="1900"/>
        </w:trPr>
        <w:tc>
          <w:tcPr>
            <w:tcW w:w="13716" w:type="dxa"/>
          </w:tcPr>
          <w:p w:rsidR="005D0B69" w:rsidRPr="005D0B69" w:rsidRDefault="005D0B69" w:rsidP="00552201">
            <w:pPr>
              <w:rPr>
                <w:sz w:val="36"/>
                <w:szCs w:val="36"/>
              </w:rPr>
            </w:pPr>
            <w:r w:rsidRPr="005D0B69">
              <w:rPr>
                <w:sz w:val="36"/>
                <w:szCs w:val="36"/>
              </w:rPr>
              <w:t>со знаком  «</w:t>
            </w:r>
            <w:r>
              <w:rPr>
                <w:sz w:val="36"/>
                <w:szCs w:val="36"/>
              </w:rPr>
              <w:t xml:space="preserve"> </w:t>
            </w:r>
            <w:r w:rsidRPr="005D0B69">
              <w:rPr>
                <w:sz w:val="36"/>
                <w:szCs w:val="36"/>
              </w:rPr>
              <w:t>-</w:t>
            </w:r>
            <w:r>
              <w:rPr>
                <w:sz w:val="36"/>
                <w:szCs w:val="36"/>
              </w:rPr>
              <w:t xml:space="preserve"> </w:t>
            </w:r>
            <w:bookmarkStart w:id="0" w:name="_GoBack"/>
            <w:bookmarkEnd w:id="0"/>
            <w:r>
              <w:rPr>
                <w:sz w:val="36"/>
                <w:szCs w:val="36"/>
              </w:rPr>
              <w:t>»</w:t>
            </w:r>
          </w:p>
        </w:tc>
      </w:tr>
      <w:tr w:rsidR="005D0B69" w:rsidRPr="005D0B69" w:rsidTr="00552201">
        <w:trPr>
          <w:trHeight w:val="1900"/>
        </w:trPr>
        <w:tc>
          <w:tcPr>
            <w:tcW w:w="13716" w:type="dxa"/>
          </w:tcPr>
          <w:p w:rsidR="005D0B69" w:rsidRPr="005D0B69" w:rsidRDefault="005D0B69" w:rsidP="00552201">
            <w:pPr>
              <w:rPr>
                <w:sz w:val="36"/>
                <w:szCs w:val="36"/>
              </w:rPr>
            </w:pPr>
            <w:r w:rsidRPr="005D0B69">
              <w:rPr>
                <w:sz w:val="36"/>
                <w:szCs w:val="36"/>
              </w:rPr>
              <w:t>н</w:t>
            </w:r>
            <w:r w:rsidRPr="005D0B69">
              <w:rPr>
                <w:sz w:val="36"/>
                <w:szCs w:val="36"/>
              </w:rPr>
              <w:t>азываются</w:t>
            </w:r>
          </w:p>
        </w:tc>
      </w:tr>
      <w:tr w:rsidR="005D0B69" w:rsidRPr="005D0B69" w:rsidTr="00552201">
        <w:trPr>
          <w:trHeight w:val="1900"/>
        </w:trPr>
        <w:tc>
          <w:tcPr>
            <w:tcW w:w="13716" w:type="dxa"/>
          </w:tcPr>
          <w:p w:rsidR="005D0B69" w:rsidRPr="005D0B69" w:rsidRDefault="005D0B69" w:rsidP="00552201">
            <w:pPr>
              <w:rPr>
                <w:sz w:val="36"/>
                <w:szCs w:val="36"/>
              </w:rPr>
            </w:pPr>
            <w:r w:rsidRPr="005D0B69">
              <w:rPr>
                <w:sz w:val="36"/>
                <w:szCs w:val="36"/>
              </w:rPr>
              <w:t>отрицательными</w:t>
            </w:r>
          </w:p>
        </w:tc>
      </w:tr>
    </w:tbl>
    <w:p w:rsidR="00BD6F5E" w:rsidRDefault="00BD6F5E"/>
    <w:p w:rsidR="00BD6F5E" w:rsidRDefault="00BD6F5E"/>
    <w:p w:rsidR="00BD6F5E" w:rsidRDefault="00BD6F5E"/>
    <w:p w:rsidR="00BD6F5E" w:rsidRDefault="00BD6F5E"/>
    <w:p w:rsidR="00BD6F5E" w:rsidRDefault="00BD6F5E"/>
    <w:sectPr w:rsidR="00BD6F5E" w:rsidSect="00CD627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274"/>
    <w:rsid w:val="0002511D"/>
    <w:rsid w:val="005D0B69"/>
    <w:rsid w:val="00BD6F5E"/>
    <w:rsid w:val="00CD6274"/>
    <w:rsid w:val="00FC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62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62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2022-01-30T04:25:00Z</cp:lastPrinted>
  <dcterms:created xsi:type="dcterms:W3CDTF">2022-01-30T04:32:00Z</dcterms:created>
  <dcterms:modified xsi:type="dcterms:W3CDTF">2022-11-05T19:07:00Z</dcterms:modified>
</cp:coreProperties>
</file>